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2024年第9期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2024年4月8日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4</w:t>
      </w:r>
      <w:r>
        <w:rPr>
          <w:rFonts w:hint="eastAsia" w:eastAsia="仿宋"/>
          <w:szCs w:val="32"/>
        </w:rPr>
        <w:t>月</w:t>
      </w:r>
      <w:r>
        <w:rPr>
          <w:rFonts w:eastAsia="仿宋"/>
          <w:szCs w:val="32"/>
        </w:rPr>
        <w:t>8</w:t>
      </w:r>
      <w:r>
        <w:rPr>
          <w:rFonts w:hint="eastAsia" w:eastAsia="仿宋"/>
          <w:szCs w:val="32"/>
        </w:rPr>
        <w:t>日，物联网学院党委召开了2024年第9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</w:t>
      </w:r>
      <w:r>
        <w:rPr>
          <w:rFonts w:hint="eastAsia" w:eastAsia="仿宋"/>
          <w:szCs w:val="32"/>
          <w:lang w:eastAsia="zh-CN"/>
        </w:rPr>
        <w:t>、</w:t>
      </w:r>
      <w:r>
        <w:rPr>
          <w:rFonts w:hint="eastAsia" w:eastAsia="仿宋"/>
          <w:szCs w:val="32"/>
          <w:lang w:val="en-US" w:eastAsia="zh-CN"/>
        </w:rPr>
        <w:t>工会副主席</w:t>
      </w:r>
      <w:r>
        <w:rPr>
          <w:rFonts w:hint="eastAsia" w:eastAsia="仿宋"/>
          <w:szCs w:val="32"/>
          <w:lang w:eastAsia="zh-CN"/>
        </w:rPr>
        <w:t>桂兴亮、</w:t>
      </w:r>
      <w:r>
        <w:rPr>
          <w:rFonts w:hint="eastAsia" w:eastAsia="仿宋"/>
          <w:szCs w:val="32"/>
          <w:lang w:val="en-US" w:eastAsia="zh-CN"/>
        </w:rPr>
        <w:t>原物联网学院丁飞教授、原物联网学院副院长陆音</w:t>
      </w:r>
      <w:bookmarkStart w:id="2" w:name="_GoBack"/>
      <w:bookmarkEnd w:id="2"/>
      <w:r>
        <w:rPr>
          <w:rFonts w:hint="eastAsia" w:eastAsia="仿宋"/>
          <w:szCs w:val="32"/>
          <w:lang w:val="en-US" w:eastAsia="zh-CN"/>
        </w:rPr>
        <w:t>在讨论有关议题时列席会议</w:t>
      </w:r>
      <w:r>
        <w:rPr>
          <w:rFonts w:hint="eastAsia" w:eastAsia="仿宋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r>
        <w:rPr>
          <w:rFonts w:hint="eastAsia" w:ascii="仿宋" w:hAnsi="仿宋" w:eastAsia="仿宋"/>
          <w:iCs/>
          <w:szCs w:val="32"/>
        </w:rPr>
        <w:t>学习习近平总书记在二十届中央纪委三次全会上的重要讲话精神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eastAsia="仿宋"/>
          <w:iCs/>
          <w:szCs w:val="32"/>
        </w:rPr>
        <w:t>复议学科专业建设四个项目推进情况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iCs/>
          <w:szCs w:val="32"/>
        </w:rPr>
      </w:pPr>
      <w:r>
        <w:rPr>
          <w:rFonts w:hint="eastAsia" w:eastAsia="仿宋"/>
          <w:iCs/>
          <w:szCs w:val="32"/>
        </w:rPr>
        <w:t>议题三：审定2024年教职工蛋糕券采购事宜</w:t>
      </w:r>
    </w:p>
    <w:p>
      <w:pPr>
        <w:adjustRightInd w:val="0"/>
        <w:snapToGrid w:val="0"/>
        <w:spacing w:line="540" w:lineRule="exact"/>
        <w:ind w:firstLine="629"/>
        <w:rPr>
          <w:rFonts w:eastAsia="仿宋" w:cs="仿宋_GB2312"/>
          <w:iCs/>
        </w:rPr>
      </w:pPr>
      <w:r>
        <w:rPr>
          <w:rFonts w:eastAsia="仿宋"/>
          <w:szCs w:val="32"/>
        </w:rPr>
        <w:t>议题</w:t>
      </w:r>
      <w:r>
        <w:rPr>
          <w:rFonts w:hint="eastAsia" w:eastAsia="仿宋"/>
          <w:szCs w:val="32"/>
        </w:rPr>
        <w:t>四</w:t>
      </w:r>
      <w:r>
        <w:rPr>
          <w:rFonts w:eastAsia="仿宋"/>
          <w:szCs w:val="32"/>
        </w:rPr>
        <w:t>：</w:t>
      </w:r>
      <w:r>
        <w:rPr>
          <w:rFonts w:hint="eastAsia" w:eastAsia="仿宋"/>
          <w:iCs/>
          <w:szCs w:val="32"/>
        </w:rPr>
        <w:t>研究学院分工会关于教职工慰问金标准调整事宜</w:t>
      </w:r>
    </w:p>
    <w:p>
      <w:pPr>
        <w:adjustRightInd w:val="0"/>
        <w:snapToGrid w:val="0"/>
        <w:spacing w:line="540" w:lineRule="exact"/>
        <w:ind w:firstLine="629"/>
        <w:rPr>
          <w:rFonts w:eastAsia="仿宋"/>
          <w:iCs/>
          <w:szCs w:val="32"/>
        </w:rPr>
      </w:pPr>
      <w:r>
        <w:rPr>
          <w:rFonts w:eastAsia="仿宋"/>
          <w:szCs w:val="32"/>
        </w:rPr>
        <w:t>议题</w:t>
      </w:r>
      <w:r>
        <w:rPr>
          <w:rFonts w:hint="eastAsia" w:eastAsia="仿宋"/>
          <w:szCs w:val="32"/>
        </w:rPr>
        <w:t>五</w:t>
      </w:r>
      <w:r>
        <w:rPr>
          <w:rFonts w:eastAsia="仿宋"/>
          <w:szCs w:val="32"/>
        </w:rPr>
        <w:t>：</w:t>
      </w:r>
      <w:r>
        <w:rPr>
          <w:rFonts w:hint="eastAsia" w:eastAsia="仿宋"/>
          <w:iCs/>
          <w:szCs w:val="32"/>
        </w:rPr>
        <w:t>研究布置“机关工作作风建设年”相关事宜</w:t>
      </w:r>
    </w:p>
    <w:p>
      <w:pPr>
        <w:adjustRightInd w:val="0"/>
        <w:snapToGrid w:val="0"/>
        <w:spacing w:line="540" w:lineRule="exact"/>
        <w:ind w:firstLine="629"/>
        <w:rPr>
          <w:rFonts w:eastAsia="仿宋"/>
          <w:iCs/>
          <w:szCs w:val="32"/>
        </w:rPr>
      </w:pPr>
      <w:r>
        <w:rPr>
          <w:rFonts w:eastAsia="仿宋"/>
          <w:szCs w:val="32"/>
        </w:rPr>
        <w:t>议题</w:t>
      </w:r>
      <w:r>
        <w:rPr>
          <w:rFonts w:hint="eastAsia" w:eastAsia="仿宋"/>
          <w:szCs w:val="32"/>
        </w:rPr>
        <w:t>六</w:t>
      </w:r>
      <w:r>
        <w:rPr>
          <w:rFonts w:eastAsia="仿宋"/>
          <w:szCs w:val="32"/>
        </w:rPr>
        <w:t>：</w:t>
      </w:r>
      <w:r>
        <w:rPr>
          <w:rFonts w:hint="eastAsia" w:eastAsia="仿宋"/>
          <w:iCs/>
          <w:szCs w:val="32"/>
        </w:rPr>
        <w:t>审定党委巡察监督重点问题建议清单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2024年4月8日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  <w:docPartObj>
        <w:docPartGallery w:val="autotext"/>
      </w:docPartObj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  <w:docPartObj>
        <w:docPartGallery w:val="autotext"/>
      </w:docPartObj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A3400"/>
    <w:rsid w:val="000A6D6E"/>
    <w:rsid w:val="000C2B9A"/>
    <w:rsid w:val="000C3D6A"/>
    <w:rsid w:val="000F1D1C"/>
    <w:rsid w:val="000F2250"/>
    <w:rsid w:val="00131225"/>
    <w:rsid w:val="00171F58"/>
    <w:rsid w:val="00265C54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6E02"/>
    <w:rsid w:val="006975D4"/>
    <w:rsid w:val="006B3E93"/>
    <w:rsid w:val="007924C3"/>
    <w:rsid w:val="007C1330"/>
    <w:rsid w:val="008D632B"/>
    <w:rsid w:val="009364EA"/>
    <w:rsid w:val="009C43F5"/>
    <w:rsid w:val="00AA04A4"/>
    <w:rsid w:val="00AB49CB"/>
    <w:rsid w:val="00AD598E"/>
    <w:rsid w:val="00B73558"/>
    <w:rsid w:val="00BD5C56"/>
    <w:rsid w:val="00C33469"/>
    <w:rsid w:val="00C97E16"/>
    <w:rsid w:val="00CA296E"/>
    <w:rsid w:val="00CC004E"/>
    <w:rsid w:val="00CE7B5B"/>
    <w:rsid w:val="00D25097"/>
    <w:rsid w:val="00D54C1A"/>
    <w:rsid w:val="00DA66E3"/>
    <w:rsid w:val="00ED4288"/>
    <w:rsid w:val="00EE112B"/>
    <w:rsid w:val="00F15145"/>
    <w:rsid w:val="24191F12"/>
    <w:rsid w:val="63F546A7"/>
    <w:rsid w:val="6DA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2024-05-31T01:52:20Z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