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093BE9E8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F568F4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="00CF5DA2">
              <w:rPr>
                <w:rFonts w:eastAsia="黑体" w:hint="eastAsia"/>
                <w:bCs/>
                <w:sz w:val="32"/>
                <w:szCs w:val="32"/>
              </w:rPr>
              <w:t>3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0214BE1E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255321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CF5DA2">
              <w:rPr>
                <w:rFonts w:eastAsia="楷体" w:hint="eastAsia"/>
                <w:spacing w:val="-8"/>
                <w:sz w:val="32"/>
                <w:szCs w:val="32"/>
              </w:rPr>
              <w:t>13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505C8B71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CF5DA2">
        <w:rPr>
          <w:rFonts w:asciiTheme="minorHAnsi" w:eastAsia="仿宋" w:hAnsiTheme="minorHAnsi" w:cstheme="minorBidi" w:hint="eastAsia"/>
          <w:sz w:val="32"/>
          <w:szCs w:val="32"/>
        </w:rPr>
        <w:t>13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CF5DA2">
        <w:rPr>
          <w:rFonts w:asciiTheme="minorHAnsi" w:eastAsia="仿宋" w:hAnsiTheme="minorHAnsi" w:cstheme="minorBidi" w:hint="eastAsia"/>
          <w:sz w:val="32"/>
          <w:szCs w:val="32"/>
        </w:rPr>
        <w:t>13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547828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96F17D5" w14:textId="77777777" w:rsidR="00547828" w:rsidRPr="00F84AF0" w:rsidRDefault="00547828" w:rsidP="00CF5DA2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</w:t>
      </w:r>
      <w:proofErr w:type="gramStart"/>
      <w:r w:rsidRPr="004A6E22">
        <w:rPr>
          <w:rFonts w:eastAsia="仿宋" w:hint="eastAsia"/>
          <w:b/>
          <w:bCs/>
          <w:sz w:val="32"/>
          <w:szCs w:val="32"/>
        </w:rPr>
        <w:t>一</w:t>
      </w:r>
      <w:bookmarkStart w:id="1" w:name="_Hlk198204549"/>
      <w:bookmarkEnd w:id="0"/>
      <w:proofErr w:type="gramEnd"/>
      <w:r>
        <w:rPr>
          <w:rFonts w:eastAsia="仿宋" w:hint="eastAsia"/>
          <w:b/>
          <w:bCs/>
          <w:sz w:val="32"/>
          <w:szCs w:val="32"/>
        </w:rPr>
        <w:t>：</w:t>
      </w:r>
      <w:r w:rsidRPr="00656994">
        <w:rPr>
          <w:rFonts w:eastAsia="仿宋" w:hint="eastAsia"/>
          <w:b/>
          <w:bCs/>
          <w:sz w:val="32"/>
          <w:szCs w:val="32"/>
        </w:rPr>
        <w:t>审定物联网学院</w:t>
      </w:r>
      <w:r w:rsidRPr="00656994">
        <w:rPr>
          <w:rFonts w:eastAsia="仿宋" w:hint="eastAsia"/>
          <w:b/>
          <w:bCs/>
          <w:sz w:val="32"/>
          <w:szCs w:val="32"/>
        </w:rPr>
        <w:t>2024</w:t>
      </w:r>
      <w:r w:rsidRPr="00656994">
        <w:rPr>
          <w:rFonts w:eastAsia="仿宋" w:hint="eastAsia"/>
          <w:b/>
          <w:bCs/>
          <w:sz w:val="32"/>
          <w:szCs w:val="32"/>
        </w:rPr>
        <w:t>年研究生业务费划拨方案</w:t>
      </w:r>
      <w:r w:rsidRPr="008664F2">
        <w:rPr>
          <w:rFonts w:eastAsia="仿宋" w:hint="eastAsia"/>
          <w:b/>
          <w:bCs/>
          <w:sz w:val="32"/>
          <w:szCs w:val="32"/>
        </w:rPr>
        <w:t xml:space="preserve">  </w:t>
      </w:r>
    </w:p>
    <w:p w14:paraId="05F205C6" w14:textId="77777777" w:rsidR="00547828" w:rsidRDefault="00547828" w:rsidP="00CF5DA2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学院副院长解相朋</w:t>
      </w:r>
      <w:r w:rsidRPr="00F10014">
        <w:rPr>
          <w:rFonts w:eastAsia="仿宋" w:hint="eastAsia"/>
          <w:sz w:val="32"/>
          <w:szCs w:val="32"/>
        </w:rPr>
        <w:t>关于</w:t>
      </w:r>
      <w:r w:rsidRPr="008664F2">
        <w:rPr>
          <w:rFonts w:eastAsia="仿宋" w:hint="eastAsia"/>
          <w:sz w:val="32"/>
          <w:szCs w:val="32"/>
        </w:rPr>
        <w:t>审定</w:t>
      </w:r>
      <w:r w:rsidRPr="00656994">
        <w:rPr>
          <w:rFonts w:eastAsia="仿宋" w:hint="eastAsia"/>
          <w:sz w:val="32"/>
          <w:szCs w:val="32"/>
        </w:rPr>
        <w:t>2024</w:t>
      </w:r>
      <w:r w:rsidRPr="00656994">
        <w:rPr>
          <w:rFonts w:eastAsia="仿宋" w:hint="eastAsia"/>
          <w:sz w:val="32"/>
          <w:szCs w:val="32"/>
        </w:rPr>
        <w:t>年研究生业务费划拨方案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30D423AB" w14:textId="77777777" w:rsidR="00547828" w:rsidRDefault="00547828" w:rsidP="00CF5DA2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5692D70" w14:textId="77777777" w:rsidR="00547828" w:rsidRDefault="00547828" w:rsidP="00CF5DA2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21565">
        <w:rPr>
          <w:rFonts w:eastAsia="仿宋" w:hint="eastAsia"/>
          <w:b/>
          <w:bCs/>
          <w:sz w:val="32"/>
          <w:szCs w:val="32"/>
        </w:rPr>
        <w:t>议题二</w:t>
      </w:r>
      <w:bookmarkStart w:id="2" w:name="_Hlk200121177"/>
      <w:bookmarkEnd w:id="1"/>
      <w:r>
        <w:rPr>
          <w:rFonts w:eastAsia="仿宋" w:hint="eastAsia"/>
          <w:b/>
          <w:bCs/>
          <w:sz w:val="32"/>
          <w:szCs w:val="32"/>
        </w:rPr>
        <w:t>：</w:t>
      </w:r>
      <w:r w:rsidRPr="00656994">
        <w:rPr>
          <w:rFonts w:eastAsia="仿宋" w:hint="eastAsia"/>
          <w:b/>
          <w:bCs/>
          <w:sz w:val="32"/>
          <w:szCs w:val="32"/>
        </w:rPr>
        <w:t>审定物联网学院学术委员会人员调整名单</w:t>
      </w:r>
    </w:p>
    <w:bookmarkEnd w:id="2"/>
    <w:p w14:paraId="38E4BD6E" w14:textId="3F01051E" w:rsidR="00CF5DA2" w:rsidRDefault="00CF5DA2" w:rsidP="00CF5DA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学院副院长解相朋</w:t>
      </w:r>
      <w:r w:rsidRPr="00F10014">
        <w:rPr>
          <w:rFonts w:eastAsia="仿宋" w:hint="eastAsia"/>
          <w:sz w:val="32"/>
          <w:szCs w:val="32"/>
        </w:rPr>
        <w:t>关于</w:t>
      </w:r>
      <w:r w:rsidRPr="00656994">
        <w:rPr>
          <w:rFonts w:eastAsia="仿宋" w:hint="eastAsia"/>
          <w:sz w:val="32"/>
          <w:szCs w:val="32"/>
        </w:rPr>
        <w:t>物联网学院学术委员会人员调整名单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36BF193B" w14:textId="2B13FD2F" w:rsidR="00255321" w:rsidRDefault="00255321" w:rsidP="00CF5DA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经研究</w:t>
      </w:r>
      <w:r w:rsidRPr="003B588B">
        <w:rPr>
          <w:rFonts w:eastAsia="仿宋" w:hint="eastAsia"/>
          <w:sz w:val="32"/>
          <w:szCs w:val="32"/>
        </w:rPr>
        <w:t>决定</w:t>
      </w:r>
      <w:r>
        <w:rPr>
          <w:rFonts w:eastAsia="仿宋" w:hint="eastAsia"/>
          <w:sz w:val="32"/>
          <w:szCs w:val="32"/>
        </w:rPr>
        <w:t>：</w:t>
      </w:r>
    </w:p>
    <w:p w14:paraId="4E36221E" w14:textId="39EF2A1B" w:rsidR="00CF5DA2" w:rsidRPr="00656994" w:rsidRDefault="00A964DE" w:rsidP="00CF5DA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调</w:t>
      </w:r>
      <w:r w:rsidR="00CF5DA2" w:rsidRPr="00656994">
        <w:rPr>
          <w:rFonts w:eastAsia="仿宋" w:hint="eastAsia"/>
          <w:sz w:val="32"/>
          <w:szCs w:val="32"/>
        </w:rPr>
        <w:t>整后的院学术委员会人员组成如下：</w:t>
      </w:r>
    </w:p>
    <w:p w14:paraId="0DC7AC86" w14:textId="77777777" w:rsidR="00CF5DA2" w:rsidRPr="00656994" w:rsidRDefault="00CF5DA2" w:rsidP="00CF5DA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656994">
        <w:rPr>
          <w:rFonts w:eastAsia="仿宋" w:hint="eastAsia"/>
          <w:sz w:val="32"/>
          <w:szCs w:val="32"/>
        </w:rPr>
        <w:lastRenderedPageBreak/>
        <w:t>主</w:t>
      </w:r>
      <w:r w:rsidRPr="00656994">
        <w:rPr>
          <w:rFonts w:eastAsia="仿宋" w:hint="eastAsia"/>
          <w:sz w:val="32"/>
          <w:szCs w:val="32"/>
        </w:rPr>
        <w:t xml:space="preserve">  </w:t>
      </w:r>
      <w:r w:rsidRPr="00656994">
        <w:rPr>
          <w:rFonts w:eastAsia="仿宋" w:hint="eastAsia"/>
          <w:sz w:val="32"/>
          <w:szCs w:val="32"/>
        </w:rPr>
        <w:t>任：赵海涛</w:t>
      </w:r>
    </w:p>
    <w:p w14:paraId="40323911" w14:textId="77777777" w:rsidR="00CF5DA2" w:rsidRPr="00656994" w:rsidRDefault="00CF5DA2" w:rsidP="00CF5DA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656994">
        <w:rPr>
          <w:rFonts w:eastAsia="仿宋" w:hint="eastAsia"/>
          <w:sz w:val="32"/>
          <w:szCs w:val="32"/>
        </w:rPr>
        <w:t>副主任：解相朋</w:t>
      </w:r>
    </w:p>
    <w:p w14:paraId="3D6C7F33" w14:textId="0E0BB4A1" w:rsidR="00C12AA4" w:rsidRDefault="00CF5DA2" w:rsidP="00CF5DA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656994">
        <w:rPr>
          <w:rFonts w:eastAsia="仿宋" w:hint="eastAsia"/>
          <w:sz w:val="32"/>
          <w:szCs w:val="32"/>
        </w:rPr>
        <w:t>委</w:t>
      </w:r>
      <w:r w:rsidRPr="00656994">
        <w:rPr>
          <w:rFonts w:eastAsia="仿宋" w:hint="eastAsia"/>
          <w:sz w:val="32"/>
          <w:szCs w:val="32"/>
        </w:rPr>
        <w:t xml:space="preserve">  </w:t>
      </w:r>
      <w:r w:rsidRPr="00656994">
        <w:rPr>
          <w:rFonts w:eastAsia="仿宋" w:hint="eastAsia"/>
          <w:sz w:val="32"/>
          <w:szCs w:val="32"/>
        </w:rPr>
        <w:t>员：张登银、苗立志、</w:t>
      </w:r>
      <w:proofErr w:type="gramStart"/>
      <w:r w:rsidRPr="00656994">
        <w:rPr>
          <w:rFonts w:eastAsia="仿宋" w:hint="eastAsia"/>
          <w:sz w:val="32"/>
          <w:szCs w:val="32"/>
        </w:rPr>
        <w:t>潘</w:t>
      </w:r>
      <w:proofErr w:type="gramEnd"/>
      <w:r w:rsidR="00C12AA4">
        <w:rPr>
          <w:rFonts w:eastAsia="仿宋" w:hint="eastAsia"/>
          <w:sz w:val="32"/>
          <w:szCs w:val="32"/>
        </w:rPr>
        <w:t xml:space="preserve">  </w:t>
      </w:r>
      <w:r w:rsidRPr="00656994">
        <w:rPr>
          <w:rFonts w:eastAsia="仿宋" w:hint="eastAsia"/>
          <w:sz w:val="32"/>
          <w:szCs w:val="32"/>
        </w:rPr>
        <w:t>甦、</w:t>
      </w:r>
      <w:proofErr w:type="gramStart"/>
      <w:r w:rsidRPr="00656994">
        <w:rPr>
          <w:rFonts w:eastAsia="仿宋" w:hint="eastAsia"/>
          <w:sz w:val="32"/>
          <w:szCs w:val="32"/>
        </w:rPr>
        <w:t>亓</w:t>
      </w:r>
      <w:proofErr w:type="gramEnd"/>
      <w:r>
        <w:rPr>
          <w:rFonts w:eastAsia="仿宋" w:hint="eastAsia"/>
          <w:sz w:val="32"/>
          <w:szCs w:val="32"/>
        </w:rPr>
        <w:t xml:space="preserve">  </w:t>
      </w:r>
      <w:r w:rsidRPr="00656994">
        <w:rPr>
          <w:rFonts w:eastAsia="仿宋" w:hint="eastAsia"/>
          <w:sz w:val="32"/>
          <w:szCs w:val="32"/>
        </w:rPr>
        <w:t>晋、丁</w:t>
      </w:r>
      <w:r>
        <w:rPr>
          <w:rFonts w:eastAsia="仿宋" w:hint="eastAsia"/>
          <w:sz w:val="32"/>
          <w:szCs w:val="32"/>
        </w:rPr>
        <w:t xml:space="preserve">  </w:t>
      </w:r>
      <w:r w:rsidRPr="00656994">
        <w:rPr>
          <w:rFonts w:eastAsia="仿宋" w:hint="eastAsia"/>
          <w:sz w:val="32"/>
          <w:szCs w:val="32"/>
        </w:rPr>
        <w:t>飞、</w:t>
      </w:r>
    </w:p>
    <w:p w14:paraId="61C41757" w14:textId="00F7CC7D" w:rsidR="00CF5DA2" w:rsidRPr="00656994" w:rsidRDefault="00CF5DA2" w:rsidP="00C12AA4">
      <w:pPr>
        <w:adjustRightInd w:val="0"/>
        <w:snapToGrid w:val="0"/>
        <w:spacing w:line="560" w:lineRule="exact"/>
        <w:ind w:firstLineChars="600" w:firstLine="1920"/>
        <w:rPr>
          <w:rFonts w:eastAsia="仿宋"/>
          <w:sz w:val="32"/>
          <w:szCs w:val="32"/>
        </w:rPr>
      </w:pPr>
      <w:r w:rsidRPr="00656994">
        <w:rPr>
          <w:rFonts w:eastAsia="仿宋" w:hint="eastAsia"/>
          <w:sz w:val="32"/>
          <w:szCs w:val="32"/>
        </w:rPr>
        <w:t>焦东来、张海涛、周</w:t>
      </w:r>
      <w:r>
        <w:rPr>
          <w:rFonts w:eastAsia="仿宋" w:hint="eastAsia"/>
          <w:sz w:val="32"/>
          <w:szCs w:val="32"/>
        </w:rPr>
        <w:t xml:space="preserve">  </w:t>
      </w:r>
      <w:r w:rsidRPr="00656994">
        <w:rPr>
          <w:rFonts w:eastAsia="仿宋" w:hint="eastAsia"/>
          <w:sz w:val="32"/>
          <w:szCs w:val="32"/>
        </w:rPr>
        <w:t>蕾、李文梅</w:t>
      </w:r>
    </w:p>
    <w:p w14:paraId="54B83432" w14:textId="308CA67D" w:rsidR="00255321" w:rsidRDefault="00255321" w:rsidP="00255321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</w:p>
    <w:p w14:paraId="53A83655" w14:textId="77777777" w:rsidR="008A7846" w:rsidRPr="008A7846" w:rsidRDefault="008A7846" w:rsidP="008A7846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203AB0A4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773AA6DF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547828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六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CF5DA2">
        <w:rPr>
          <w:rFonts w:asciiTheme="minorHAnsi" w:eastAsia="仿宋" w:hAnsiTheme="minorHAnsi" w:cstheme="minorBidi" w:hint="eastAsia"/>
          <w:sz w:val="32"/>
          <w:szCs w:val="32"/>
        </w:rPr>
        <w:t>十三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0666" w14:textId="77777777" w:rsidR="00FA1A05" w:rsidRDefault="00FA1A05" w:rsidP="00EB1079">
      <w:r>
        <w:separator/>
      </w:r>
    </w:p>
  </w:endnote>
  <w:endnote w:type="continuationSeparator" w:id="0">
    <w:p w14:paraId="6206E63E" w14:textId="77777777" w:rsidR="00FA1A05" w:rsidRDefault="00FA1A05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51E7" w14:textId="77777777" w:rsidR="00FA1A05" w:rsidRDefault="00FA1A05" w:rsidP="00EB1079">
      <w:r>
        <w:separator/>
      </w:r>
    </w:p>
  </w:footnote>
  <w:footnote w:type="continuationSeparator" w:id="0">
    <w:p w14:paraId="22114345" w14:textId="77777777" w:rsidR="00FA1A05" w:rsidRDefault="00FA1A05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5614E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5B15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47828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2EB7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964DE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4B9A"/>
    <w:rsid w:val="00C06D33"/>
    <w:rsid w:val="00C070B6"/>
    <w:rsid w:val="00C07AA3"/>
    <w:rsid w:val="00C11CEA"/>
    <w:rsid w:val="00C12AA4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1A05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289</cp:revision>
  <cp:lastPrinted>2020-09-17T06:15:00Z</cp:lastPrinted>
  <dcterms:created xsi:type="dcterms:W3CDTF">2019-04-12T03:38:00Z</dcterms:created>
  <dcterms:modified xsi:type="dcterms:W3CDTF">2025-12-23T07:27:00Z</dcterms:modified>
</cp:coreProperties>
</file>