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CB5E77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物联网学院创新创业竞赛管理办法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第一章</w:t>
      </w:r>
      <w:r w:rsidR="004924E8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总则</w:t>
      </w:r>
    </w:p>
    <w:p w:rsidR="00446E39" w:rsidRPr="00E90C4C" w:rsidRDefault="00820457" w:rsidP="007D21F2">
      <w:pPr>
        <w:spacing w:line="360" w:lineRule="auto"/>
        <w:ind w:firstLineChars="200" w:firstLine="562"/>
        <w:rPr>
          <w:rFonts w:ascii="仿宋_GB2312" w:eastAsia="仿宋_GB2312" w:hAnsi="仿宋" w:cs="仿宋"/>
          <w:bCs/>
          <w:color w:val="000000" w:themeColor="text1"/>
          <w:sz w:val="28"/>
          <w:szCs w:val="28"/>
        </w:rPr>
      </w:pPr>
      <w:r w:rsidRPr="00E90C4C">
        <w:rPr>
          <w:rFonts w:ascii="仿宋_GB2312" w:eastAsia="仿宋_GB2312" w:hAnsi="仿宋" w:cs="仿宋" w:hint="eastAsia"/>
          <w:b/>
          <w:color w:val="000000" w:themeColor="text1"/>
          <w:sz w:val="28"/>
          <w:szCs w:val="28"/>
        </w:rPr>
        <w:t>第一条</w:t>
      </w:r>
      <w:r w:rsidR="002A2C7E">
        <w:rPr>
          <w:rFonts w:ascii="仿宋_GB2312" w:eastAsia="仿宋_GB2312" w:hAnsi="仿宋" w:cs="仿宋" w:hint="eastAsia"/>
          <w:b/>
          <w:color w:val="000000" w:themeColor="text1"/>
          <w:sz w:val="28"/>
          <w:szCs w:val="28"/>
        </w:rPr>
        <w:t xml:space="preserve"> </w:t>
      </w:r>
      <w:r w:rsidRPr="00E90C4C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为提升学生创新精神、创业意识和创业能力，培养学生综合素质，规范我院学生创新创业竞赛的组织和管理，促进竞赛成绩和管理水平提高，特制订本办法。</w:t>
      </w:r>
    </w:p>
    <w:p w:rsidR="00446E39" w:rsidRPr="00E90C4C" w:rsidRDefault="00820457" w:rsidP="007D21F2">
      <w:pPr>
        <w:spacing w:line="360" w:lineRule="auto"/>
        <w:ind w:firstLineChars="200" w:firstLine="562"/>
        <w:rPr>
          <w:rFonts w:ascii="仿宋_GB2312" w:eastAsia="仿宋_GB2312" w:hAnsi="仿宋" w:cs="仿宋"/>
          <w:b/>
          <w:color w:val="000000" w:themeColor="text1"/>
          <w:sz w:val="28"/>
          <w:szCs w:val="28"/>
        </w:rPr>
      </w:pPr>
      <w:r w:rsidRPr="00E90C4C">
        <w:rPr>
          <w:rFonts w:ascii="仿宋_GB2312" w:eastAsia="仿宋_GB2312" w:hAnsi="仿宋" w:cs="仿宋" w:hint="eastAsia"/>
          <w:b/>
          <w:color w:val="000000" w:themeColor="text1"/>
          <w:sz w:val="28"/>
          <w:szCs w:val="28"/>
        </w:rPr>
        <w:t>第二条</w:t>
      </w:r>
      <w:r w:rsidR="002A2C7E">
        <w:rPr>
          <w:rFonts w:ascii="仿宋_GB2312" w:eastAsia="仿宋_GB2312" w:hAnsi="仿宋" w:cs="仿宋" w:hint="eastAsia"/>
          <w:b/>
          <w:color w:val="000000" w:themeColor="text1"/>
          <w:sz w:val="28"/>
          <w:szCs w:val="28"/>
        </w:rPr>
        <w:t xml:space="preserve"> </w:t>
      </w:r>
      <w:r w:rsidRPr="00E90C4C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本办法所指创新创业竞赛包括：各类学科竞赛、创新创业大赛、大学生课外学术科技作品竞赛等创新创业竞赛活动。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第二章</w:t>
      </w:r>
      <w:r w:rsidR="002A2C7E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管理机构及职责</w:t>
      </w:r>
    </w:p>
    <w:p w:rsidR="00446E39" w:rsidRPr="00CB5E77" w:rsidRDefault="00820457">
      <w:pPr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第三条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本着全员育人、全方位育人的教育理念，学院成立创新创业竞赛领导小组，由院长担任组长，统筹协调学院学生创新创业竞赛的组织实施工作，配备教师进行创新创业竞赛的指导。院党委书记、副书记、副院长担任副组长，联系学院教师、产业教授和校内外专家，建立创新创业导师库、项目库，统一管理。智慧物联网创新中心主任、</w:t>
      </w:r>
      <w:proofErr w:type="gramStart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院分团委</w:t>
      </w:r>
      <w:proofErr w:type="gramEnd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书记、各年级辅导员、科协主席担任组员，负责选拔、输送优秀学生，成立团队，进行梯队化管理，制定实施</w:t>
      </w:r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学生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竞赛团队培养计划。</w:t>
      </w:r>
    </w:p>
    <w:p w:rsidR="00446E39" w:rsidRPr="00CB5E77" w:rsidRDefault="00820457">
      <w:pPr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第四条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智慧物联网创新中心负责创新创业基础环境建设，依照各项赛事时间点，提前做好参赛项目组织、遴选和培育工作。</w:t>
      </w:r>
    </w:p>
    <w:p w:rsidR="00446E39" w:rsidRPr="00CB5E77" w:rsidRDefault="00820457">
      <w:pPr>
        <w:spacing w:line="360" w:lineRule="auto"/>
        <w:ind w:firstLineChars="200" w:firstLine="562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第五条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学院分团委、各年级辅导员做好竞赛的宣传、报名、培训组织，联系参赛学生，负责参赛、竞赛储备学生团队管理。竞赛结束后，科协主席协助完成参赛成果的整理、报道和资料存档工作，并对竞赛过程进行总结。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lastRenderedPageBreak/>
        <w:t>第三章</w:t>
      </w:r>
      <w:r w:rsidR="002A2C7E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竞赛团队培养与管理</w:t>
      </w:r>
    </w:p>
    <w:p w:rsidR="00446E39" w:rsidRPr="00CB5E77" w:rsidRDefault="00820457">
      <w:pPr>
        <w:spacing w:line="360" w:lineRule="auto"/>
        <w:ind w:firstLine="555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第六条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创新创业竞赛采取“学院组织、智慧物联网创新中心及学院分团委指导，竞赛指导老师负责”的管理方式。</w:t>
      </w:r>
    </w:p>
    <w:p w:rsidR="00446E39" w:rsidRPr="00CB5E77" w:rsidRDefault="00820457">
      <w:pPr>
        <w:spacing w:line="360" w:lineRule="auto"/>
        <w:ind w:firstLine="555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第七条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智慧物联网创新中心制定学生</w:t>
      </w:r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创新竞赛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团队选拔方案，</w:t>
      </w:r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同时组建指导教师队伍。</w:t>
      </w:r>
      <w:proofErr w:type="gramStart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院分团委</w:t>
      </w:r>
      <w:proofErr w:type="gramEnd"/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组织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各年级辅导员依照方案选拔优秀学生加入</w:t>
      </w:r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创新竞赛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团队，做好指导教师与学生团队间的沟通工作，及时听取反馈意见加以改进。</w:t>
      </w:r>
      <w:r w:rsidR="0021348C"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智慧物联网创新中心</w:t>
      </w:r>
      <w:proofErr w:type="gramStart"/>
      <w:r w:rsidR="0021348C"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和院分团委</w:t>
      </w:r>
      <w:proofErr w:type="gramEnd"/>
      <w:r w:rsidR="0021348C"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做好各项竞赛组织和服务工作。</w:t>
      </w:r>
    </w:p>
    <w:p w:rsidR="00446E39" w:rsidRPr="00CB5E77" w:rsidRDefault="00820457">
      <w:pPr>
        <w:spacing w:line="360" w:lineRule="auto"/>
        <w:ind w:firstLine="555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第八条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竞赛指导老师为参赛学生制定个性化指导方案，提前指导学生做好参赛准备工作，</w:t>
      </w:r>
      <w:r w:rsidR="002A2C7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组织竞赛项目的实施，并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对指导学生的参赛成果负责。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第九条</w:t>
      </w:r>
      <w:r w:rsidR="002A2C7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竞赛领导小组组织</w:t>
      </w:r>
      <w:r w:rsidR="0021348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校内外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专家评审，确定</w:t>
      </w:r>
      <w:r w:rsidR="0021348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竞赛结果以及推荐参加校级以上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各项赛事</w:t>
      </w:r>
      <w:r w:rsidR="0021348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的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参赛学生项目名单。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第四章</w:t>
      </w:r>
      <w:r w:rsidR="0021348C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表彰奖励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第十条</w:t>
      </w:r>
      <w:r w:rsidR="0021348C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参赛学生表彰与奖励办法参照学校相关文件规定，在学校奖励的基础上，</w:t>
      </w:r>
      <w:r w:rsidR="00321D3C">
        <w:rPr>
          <w:rFonts w:ascii="仿宋_GB2312" w:eastAsia="仿宋_GB2312" w:hAnsi="仿宋_GB2312" w:cs="仿宋_GB2312" w:hint="eastAsia"/>
          <w:sz w:val="28"/>
          <w:szCs w:val="28"/>
        </w:rPr>
        <w:t>学院另外给予奖励，奖励额度由学院党政联席会议讨论决定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；二等奖以上获奖学生必须至少为后续参赛团队辅导一次。获奖学生在奖学金评定、个人评优、</w:t>
      </w:r>
      <w:proofErr w:type="gramStart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研究生推免等</w:t>
      </w:r>
      <w:proofErr w:type="gramEnd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工作中，同等情况下享有优先权。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第十一条</w:t>
      </w:r>
      <w:r w:rsidR="0021348C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每年年底，学院根据参赛项目获奖级别及等级测算指导教师的工作量奖励金额，报学院党政联席会审批后执行。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第十二条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学院每年年终考核时</w:t>
      </w:r>
      <w:proofErr w:type="gramStart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专项对</w:t>
      </w:r>
      <w:proofErr w:type="gramEnd"/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学生创新创业竞赛活动情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况进行评比，评选表彰优秀指导教师，</w:t>
      </w:r>
      <w:r w:rsidR="0021348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并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给予奖励。获奖指导教师在年度考核评优、职称晋升推荐等工作中，同等情况下享有优先权。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第五章</w:t>
      </w:r>
      <w:r w:rsidR="00DE73E3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经费管理与使用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第十三条</w:t>
      </w:r>
      <w:r w:rsidR="0021348C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为保证我院大学生创新创业竞赛顺利开展，学院将通过校外企事业单位赞助、学校及政府政策性项目补助等多种渠道积极筹措资金，支持开展大学生创新创业竞赛活动。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第十四条</w:t>
      </w:r>
      <w:r w:rsidR="0021348C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智慧物联网创新中心、分团委在各项竞赛方案中提前做好经费预算，在竞赛开始前报学院竞赛领导小组</w:t>
      </w:r>
      <w:r w:rsidR="0021348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审批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。竞赛结束后，汇总竞赛所用经费的有效票据，经学院审核、签字后，及时至财务处报销。</w:t>
      </w:r>
    </w:p>
    <w:p w:rsidR="00446E39" w:rsidRPr="00CB5E77" w:rsidRDefault="00820457">
      <w:pPr>
        <w:spacing w:line="360" w:lineRule="auto"/>
        <w:jc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第六章</w:t>
      </w:r>
      <w:r w:rsidR="0021348C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附则</w:t>
      </w:r>
    </w:p>
    <w:p w:rsidR="00446E39" w:rsidRPr="00CB5E77" w:rsidRDefault="00820457">
      <w:pPr>
        <w:spacing w:line="360" w:lineRule="auto"/>
        <w:ind w:firstLineChars="196" w:firstLine="551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B5E77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第十五条</w:t>
      </w:r>
      <w:r w:rsidR="0021348C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 xml:space="preserve"> 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本办法自公布之日起</w:t>
      </w:r>
      <w:r w:rsidR="00D8004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</w:t>
      </w:r>
      <w:r w:rsidRPr="00CB5E77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行，由学院负责解释。</w:t>
      </w:r>
    </w:p>
    <w:p w:rsidR="00A31FFE" w:rsidRDefault="00A31FFE" w:rsidP="00A31FFE">
      <w:pPr>
        <w:spacing w:line="360" w:lineRule="auto"/>
        <w:ind w:firstLineChars="1896" w:firstLine="5309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446E39" w:rsidRPr="00CB5E77" w:rsidRDefault="00446E39" w:rsidP="000B0634">
      <w:pPr>
        <w:spacing w:line="360" w:lineRule="auto"/>
        <w:ind w:firstLineChars="196" w:firstLine="549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446E39" w:rsidRPr="00CB5E77" w:rsidSect="00446E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7A" w:rsidRDefault="006A787A" w:rsidP="00446E39">
      <w:r>
        <w:separator/>
      </w:r>
    </w:p>
  </w:endnote>
  <w:endnote w:type="continuationSeparator" w:id="0">
    <w:p w:rsidR="006A787A" w:rsidRDefault="006A787A" w:rsidP="00446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E39" w:rsidRDefault="002555F0">
    <w:pPr>
      <w:pStyle w:val="a4"/>
      <w:jc w:val="center"/>
    </w:pPr>
    <w:r>
      <w:rPr>
        <w:b/>
        <w:bCs/>
      </w:rPr>
      <w:fldChar w:fldCharType="begin"/>
    </w:r>
    <w:r w:rsidR="00820457">
      <w:rPr>
        <w:b/>
        <w:bCs/>
      </w:rPr>
      <w:instrText>PAGE</w:instrText>
    </w:r>
    <w:r>
      <w:rPr>
        <w:b/>
        <w:bCs/>
      </w:rPr>
      <w:fldChar w:fldCharType="separate"/>
    </w:r>
    <w:r w:rsidR="0021348C">
      <w:rPr>
        <w:b/>
        <w:bCs/>
        <w:noProof/>
      </w:rPr>
      <w:t>3</w:t>
    </w:r>
    <w:r>
      <w:rPr>
        <w:b/>
        <w:bCs/>
      </w:rPr>
      <w:fldChar w:fldCharType="end"/>
    </w:r>
    <w:r w:rsidR="00820457">
      <w:rPr>
        <w:lang w:val="zh-CN"/>
      </w:rPr>
      <w:t xml:space="preserve"> / </w:t>
    </w:r>
    <w:r>
      <w:rPr>
        <w:b/>
        <w:bCs/>
      </w:rPr>
      <w:fldChar w:fldCharType="begin"/>
    </w:r>
    <w:r w:rsidR="00820457">
      <w:rPr>
        <w:b/>
        <w:bCs/>
      </w:rPr>
      <w:instrText>NUMPAGES</w:instrText>
    </w:r>
    <w:r>
      <w:rPr>
        <w:b/>
        <w:bCs/>
      </w:rPr>
      <w:fldChar w:fldCharType="separate"/>
    </w:r>
    <w:r w:rsidR="0021348C">
      <w:rPr>
        <w:b/>
        <w:bCs/>
        <w:noProof/>
      </w:rPr>
      <w:t>3</w:t>
    </w:r>
    <w:r>
      <w:rPr>
        <w:b/>
        <w:bCs/>
      </w:rPr>
      <w:fldChar w:fldCharType="end"/>
    </w:r>
  </w:p>
  <w:p w:rsidR="00446E39" w:rsidRDefault="00446E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7A" w:rsidRDefault="006A787A" w:rsidP="00446E39">
      <w:r>
        <w:separator/>
      </w:r>
    </w:p>
  </w:footnote>
  <w:footnote w:type="continuationSeparator" w:id="0">
    <w:p w:rsidR="006A787A" w:rsidRDefault="006A787A" w:rsidP="00446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A7C"/>
    <w:rsid w:val="000007E2"/>
    <w:rsid w:val="00002060"/>
    <w:rsid w:val="0000208B"/>
    <w:rsid w:val="000044F6"/>
    <w:rsid w:val="000072CE"/>
    <w:rsid w:val="000114C7"/>
    <w:rsid w:val="00017F91"/>
    <w:rsid w:val="0002249C"/>
    <w:rsid w:val="00023113"/>
    <w:rsid w:val="00023BCE"/>
    <w:rsid w:val="00024F55"/>
    <w:rsid w:val="00025D3B"/>
    <w:rsid w:val="0003698E"/>
    <w:rsid w:val="00037F10"/>
    <w:rsid w:val="000412B8"/>
    <w:rsid w:val="00042A24"/>
    <w:rsid w:val="0005213B"/>
    <w:rsid w:val="00052D54"/>
    <w:rsid w:val="00057E6F"/>
    <w:rsid w:val="000603D6"/>
    <w:rsid w:val="00062F4E"/>
    <w:rsid w:val="000643B9"/>
    <w:rsid w:val="00072EAF"/>
    <w:rsid w:val="00073A87"/>
    <w:rsid w:val="000741EA"/>
    <w:rsid w:val="00075E87"/>
    <w:rsid w:val="0007646B"/>
    <w:rsid w:val="000766F3"/>
    <w:rsid w:val="00077183"/>
    <w:rsid w:val="00080744"/>
    <w:rsid w:val="000827F9"/>
    <w:rsid w:val="00082F4D"/>
    <w:rsid w:val="00084301"/>
    <w:rsid w:val="00091B65"/>
    <w:rsid w:val="000931D0"/>
    <w:rsid w:val="00093496"/>
    <w:rsid w:val="00093C5D"/>
    <w:rsid w:val="000958A3"/>
    <w:rsid w:val="000963E3"/>
    <w:rsid w:val="000A1398"/>
    <w:rsid w:val="000A26DD"/>
    <w:rsid w:val="000A51DD"/>
    <w:rsid w:val="000A5B0B"/>
    <w:rsid w:val="000A7464"/>
    <w:rsid w:val="000B0634"/>
    <w:rsid w:val="000B1EF7"/>
    <w:rsid w:val="000B6C05"/>
    <w:rsid w:val="000C27C5"/>
    <w:rsid w:val="000C2A42"/>
    <w:rsid w:val="000C3911"/>
    <w:rsid w:val="000C456D"/>
    <w:rsid w:val="000C4ADE"/>
    <w:rsid w:val="000D035A"/>
    <w:rsid w:val="000D36A4"/>
    <w:rsid w:val="000D4D67"/>
    <w:rsid w:val="000D6845"/>
    <w:rsid w:val="000D780D"/>
    <w:rsid w:val="000E0524"/>
    <w:rsid w:val="000E0780"/>
    <w:rsid w:val="000E2931"/>
    <w:rsid w:val="000E36B0"/>
    <w:rsid w:val="000E3D62"/>
    <w:rsid w:val="000E457A"/>
    <w:rsid w:val="000F1C32"/>
    <w:rsid w:val="000F2DB6"/>
    <w:rsid w:val="000F718A"/>
    <w:rsid w:val="00103B76"/>
    <w:rsid w:val="00105CBD"/>
    <w:rsid w:val="00105D5E"/>
    <w:rsid w:val="001145FC"/>
    <w:rsid w:val="00115A2A"/>
    <w:rsid w:val="00115F82"/>
    <w:rsid w:val="00116F33"/>
    <w:rsid w:val="00117F9B"/>
    <w:rsid w:val="00121E62"/>
    <w:rsid w:val="00122A88"/>
    <w:rsid w:val="00125C1F"/>
    <w:rsid w:val="001330E4"/>
    <w:rsid w:val="001342DE"/>
    <w:rsid w:val="00134460"/>
    <w:rsid w:val="00136F5F"/>
    <w:rsid w:val="001433A2"/>
    <w:rsid w:val="00145B1E"/>
    <w:rsid w:val="00147443"/>
    <w:rsid w:val="001522B8"/>
    <w:rsid w:val="0015373A"/>
    <w:rsid w:val="001563B0"/>
    <w:rsid w:val="00157002"/>
    <w:rsid w:val="00157CF0"/>
    <w:rsid w:val="00157D33"/>
    <w:rsid w:val="001610BB"/>
    <w:rsid w:val="0016395B"/>
    <w:rsid w:val="00164E0D"/>
    <w:rsid w:val="001660A6"/>
    <w:rsid w:val="00166B81"/>
    <w:rsid w:val="00167396"/>
    <w:rsid w:val="00175F0A"/>
    <w:rsid w:val="001760D0"/>
    <w:rsid w:val="001804AE"/>
    <w:rsid w:val="0018093F"/>
    <w:rsid w:val="00186814"/>
    <w:rsid w:val="00186D19"/>
    <w:rsid w:val="001871B8"/>
    <w:rsid w:val="00190329"/>
    <w:rsid w:val="00191C17"/>
    <w:rsid w:val="00192C12"/>
    <w:rsid w:val="00197038"/>
    <w:rsid w:val="00197F9E"/>
    <w:rsid w:val="001A0F50"/>
    <w:rsid w:val="001A25C0"/>
    <w:rsid w:val="001A79A8"/>
    <w:rsid w:val="001B16A9"/>
    <w:rsid w:val="001B1FC3"/>
    <w:rsid w:val="001B54B1"/>
    <w:rsid w:val="001B5BCE"/>
    <w:rsid w:val="001C0CD4"/>
    <w:rsid w:val="001C2935"/>
    <w:rsid w:val="001C2A88"/>
    <w:rsid w:val="001D683C"/>
    <w:rsid w:val="001E64DB"/>
    <w:rsid w:val="001F0874"/>
    <w:rsid w:val="001F0A92"/>
    <w:rsid w:val="001F2FE4"/>
    <w:rsid w:val="001F3212"/>
    <w:rsid w:val="00200D8D"/>
    <w:rsid w:val="00200F2E"/>
    <w:rsid w:val="00203A24"/>
    <w:rsid w:val="00206F13"/>
    <w:rsid w:val="002074BC"/>
    <w:rsid w:val="002133A2"/>
    <w:rsid w:val="0021348C"/>
    <w:rsid w:val="00216D0D"/>
    <w:rsid w:val="00224448"/>
    <w:rsid w:val="00225738"/>
    <w:rsid w:val="00225A49"/>
    <w:rsid w:val="00225FF3"/>
    <w:rsid w:val="00226AC8"/>
    <w:rsid w:val="00230E1C"/>
    <w:rsid w:val="00231CA3"/>
    <w:rsid w:val="002344E6"/>
    <w:rsid w:val="002373F9"/>
    <w:rsid w:val="00240ED4"/>
    <w:rsid w:val="0024621E"/>
    <w:rsid w:val="002555F0"/>
    <w:rsid w:val="00260509"/>
    <w:rsid w:val="00265176"/>
    <w:rsid w:val="00265AB4"/>
    <w:rsid w:val="00271CAB"/>
    <w:rsid w:val="00273088"/>
    <w:rsid w:val="002747BA"/>
    <w:rsid w:val="00274DD2"/>
    <w:rsid w:val="00280119"/>
    <w:rsid w:val="00280C17"/>
    <w:rsid w:val="002910A6"/>
    <w:rsid w:val="002912BE"/>
    <w:rsid w:val="00291FE6"/>
    <w:rsid w:val="0029366B"/>
    <w:rsid w:val="00295695"/>
    <w:rsid w:val="002A004C"/>
    <w:rsid w:val="002A1B53"/>
    <w:rsid w:val="002A2C7E"/>
    <w:rsid w:val="002A44D3"/>
    <w:rsid w:val="002A5B1F"/>
    <w:rsid w:val="002A747A"/>
    <w:rsid w:val="002B0C81"/>
    <w:rsid w:val="002B4A8F"/>
    <w:rsid w:val="002B6A3F"/>
    <w:rsid w:val="002B7209"/>
    <w:rsid w:val="002C05A6"/>
    <w:rsid w:val="002C0ADA"/>
    <w:rsid w:val="002C2BAB"/>
    <w:rsid w:val="002D04D8"/>
    <w:rsid w:val="002D58E0"/>
    <w:rsid w:val="002E2184"/>
    <w:rsid w:val="002E2AB4"/>
    <w:rsid w:val="002E4975"/>
    <w:rsid w:val="002E4AA4"/>
    <w:rsid w:val="002E7542"/>
    <w:rsid w:val="002F1DB3"/>
    <w:rsid w:val="002F2D90"/>
    <w:rsid w:val="002F655B"/>
    <w:rsid w:val="002F7A9F"/>
    <w:rsid w:val="00300A97"/>
    <w:rsid w:val="00311DA2"/>
    <w:rsid w:val="00313E3B"/>
    <w:rsid w:val="003148A4"/>
    <w:rsid w:val="0031603D"/>
    <w:rsid w:val="00320559"/>
    <w:rsid w:val="00321844"/>
    <w:rsid w:val="00321D3C"/>
    <w:rsid w:val="00327C45"/>
    <w:rsid w:val="003308A0"/>
    <w:rsid w:val="003314FA"/>
    <w:rsid w:val="0033699A"/>
    <w:rsid w:val="00337BA5"/>
    <w:rsid w:val="00341BE1"/>
    <w:rsid w:val="00343756"/>
    <w:rsid w:val="00344BBA"/>
    <w:rsid w:val="003456E5"/>
    <w:rsid w:val="003464A8"/>
    <w:rsid w:val="00346AC0"/>
    <w:rsid w:val="0035076A"/>
    <w:rsid w:val="00351EEB"/>
    <w:rsid w:val="00352573"/>
    <w:rsid w:val="00352610"/>
    <w:rsid w:val="00353185"/>
    <w:rsid w:val="0035465A"/>
    <w:rsid w:val="00354EBE"/>
    <w:rsid w:val="003569CC"/>
    <w:rsid w:val="003569E2"/>
    <w:rsid w:val="0035769A"/>
    <w:rsid w:val="00373071"/>
    <w:rsid w:val="003737C8"/>
    <w:rsid w:val="00373FE5"/>
    <w:rsid w:val="003752FD"/>
    <w:rsid w:val="003778BC"/>
    <w:rsid w:val="00382D5C"/>
    <w:rsid w:val="00385F5E"/>
    <w:rsid w:val="00387195"/>
    <w:rsid w:val="0039075B"/>
    <w:rsid w:val="00392670"/>
    <w:rsid w:val="003936EF"/>
    <w:rsid w:val="003A25E4"/>
    <w:rsid w:val="003A3E59"/>
    <w:rsid w:val="003A6CE1"/>
    <w:rsid w:val="003A71E4"/>
    <w:rsid w:val="003A793A"/>
    <w:rsid w:val="003B1ED3"/>
    <w:rsid w:val="003B4AC3"/>
    <w:rsid w:val="003C0203"/>
    <w:rsid w:val="003C04BB"/>
    <w:rsid w:val="003C0E78"/>
    <w:rsid w:val="003C1B03"/>
    <w:rsid w:val="003C2346"/>
    <w:rsid w:val="003C5C25"/>
    <w:rsid w:val="003C6CC3"/>
    <w:rsid w:val="003D104E"/>
    <w:rsid w:val="003D2AE3"/>
    <w:rsid w:val="003D3388"/>
    <w:rsid w:val="003D7121"/>
    <w:rsid w:val="003D72DD"/>
    <w:rsid w:val="003E395B"/>
    <w:rsid w:val="003E6B8F"/>
    <w:rsid w:val="003E7D43"/>
    <w:rsid w:val="003F157B"/>
    <w:rsid w:val="003F5B41"/>
    <w:rsid w:val="00401DCC"/>
    <w:rsid w:val="0040683E"/>
    <w:rsid w:val="00410424"/>
    <w:rsid w:val="00413667"/>
    <w:rsid w:val="004142E3"/>
    <w:rsid w:val="00417BBB"/>
    <w:rsid w:val="00417DCF"/>
    <w:rsid w:val="00420683"/>
    <w:rsid w:val="00422A0B"/>
    <w:rsid w:val="0042319D"/>
    <w:rsid w:val="004248BD"/>
    <w:rsid w:val="00424E45"/>
    <w:rsid w:val="00430B10"/>
    <w:rsid w:val="004400C3"/>
    <w:rsid w:val="00440BED"/>
    <w:rsid w:val="004415DD"/>
    <w:rsid w:val="0044196A"/>
    <w:rsid w:val="004443C8"/>
    <w:rsid w:val="00446E39"/>
    <w:rsid w:val="00447FC6"/>
    <w:rsid w:val="004503BA"/>
    <w:rsid w:val="0046025F"/>
    <w:rsid w:val="00465D0D"/>
    <w:rsid w:val="0046676D"/>
    <w:rsid w:val="00466BA1"/>
    <w:rsid w:val="00470B75"/>
    <w:rsid w:val="00470E89"/>
    <w:rsid w:val="00471959"/>
    <w:rsid w:val="00472DD1"/>
    <w:rsid w:val="00474D45"/>
    <w:rsid w:val="00483B80"/>
    <w:rsid w:val="00483EA6"/>
    <w:rsid w:val="004859E9"/>
    <w:rsid w:val="004866C4"/>
    <w:rsid w:val="00487C5B"/>
    <w:rsid w:val="004913CF"/>
    <w:rsid w:val="004924E8"/>
    <w:rsid w:val="00493659"/>
    <w:rsid w:val="004938D5"/>
    <w:rsid w:val="004A2EC0"/>
    <w:rsid w:val="004A695A"/>
    <w:rsid w:val="004B0CEE"/>
    <w:rsid w:val="004B1044"/>
    <w:rsid w:val="004C18E8"/>
    <w:rsid w:val="004C287B"/>
    <w:rsid w:val="004C2C0B"/>
    <w:rsid w:val="004C2F7C"/>
    <w:rsid w:val="004C42F8"/>
    <w:rsid w:val="004C5346"/>
    <w:rsid w:val="004D2E96"/>
    <w:rsid w:val="004E148C"/>
    <w:rsid w:val="004E7D4B"/>
    <w:rsid w:val="004F2473"/>
    <w:rsid w:val="004F576A"/>
    <w:rsid w:val="004F5B5C"/>
    <w:rsid w:val="004F60B9"/>
    <w:rsid w:val="005109E0"/>
    <w:rsid w:val="0051189C"/>
    <w:rsid w:val="00512113"/>
    <w:rsid w:val="00512F1D"/>
    <w:rsid w:val="00521FC9"/>
    <w:rsid w:val="00523FEF"/>
    <w:rsid w:val="0052662F"/>
    <w:rsid w:val="0053094E"/>
    <w:rsid w:val="00531F61"/>
    <w:rsid w:val="00537A97"/>
    <w:rsid w:val="0054024B"/>
    <w:rsid w:val="00540852"/>
    <w:rsid w:val="00541744"/>
    <w:rsid w:val="00542760"/>
    <w:rsid w:val="00544E60"/>
    <w:rsid w:val="00545D5D"/>
    <w:rsid w:val="005473A2"/>
    <w:rsid w:val="00547DFB"/>
    <w:rsid w:val="00552D34"/>
    <w:rsid w:val="00555A99"/>
    <w:rsid w:val="00555CA2"/>
    <w:rsid w:val="005577C7"/>
    <w:rsid w:val="00561491"/>
    <w:rsid w:val="00561D54"/>
    <w:rsid w:val="00567388"/>
    <w:rsid w:val="0056773C"/>
    <w:rsid w:val="005803D7"/>
    <w:rsid w:val="0058081D"/>
    <w:rsid w:val="00581970"/>
    <w:rsid w:val="005828AA"/>
    <w:rsid w:val="00582938"/>
    <w:rsid w:val="00582C3C"/>
    <w:rsid w:val="00586C12"/>
    <w:rsid w:val="00592D5D"/>
    <w:rsid w:val="0059308D"/>
    <w:rsid w:val="00596F7C"/>
    <w:rsid w:val="005A3BDB"/>
    <w:rsid w:val="005A6692"/>
    <w:rsid w:val="005B29B6"/>
    <w:rsid w:val="005B2A9B"/>
    <w:rsid w:val="005C3AC4"/>
    <w:rsid w:val="005D4A97"/>
    <w:rsid w:val="005D5B57"/>
    <w:rsid w:val="005D6191"/>
    <w:rsid w:val="005D779D"/>
    <w:rsid w:val="005E07B0"/>
    <w:rsid w:val="005E2D59"/>
    <w:rsid w:val="005E371B"/>
    <w:rsid w:val="005E60DB"/>
    <w:rsid w:val="005F13BF"/>
    <w:rsid w:val="005F4E78"/>
    <w:rsid w:val="005F72DA"/>
    <w:rsid w:val="00605B8B"/>
    <w:rsid w:val="00610644"/>
    <w:rsid w:val="0061097B"/>
    <w:rsid w:val="00610C00"/>
    <w:rsid w:val="0061243A"/>
    <w:rsid w:val="00613548"/>
    <w:rsid w:val="00614385"/>
    <w:rsid w:val="00622E02"/>
    <w:rsid w:val="00623628"/>
    <w:rsid w:val="006241B2"/>
    <w:rsid w:val="006269C1"/>
    <w:rsid w:val="006306D6"/>
    <w:rsid w:val="00630717"/>
    <w:rsid w:val="006310E3"/>
    <w:rsid w:val="006336C5"/>
    <w:rsid w:val="006361BF"/>
    <w:rsid w:val="00637D23"/>
    <w:rsid w:val="00640CF3"/>
    <w:rsid w:val="00645195"/>
    <w:rsid w:val="0065289B"/>
    <w:rsid w:val="00653535"/>
    <w:rsid w:val="00657D14"/>
    <w:rsid w:val="0066083A"/>
    <w:rsid w:val="0066121A"/>
    <w:rsid w:val="00666501"/>
    <w:rsid w:val="00666AEC"/>
    <w:rsid w:val="006673F0"/>
    <w:rsid w:val="00670BCC"/>
    <w:rsid w:val="006710EF"/>
    <w:rsid w:val="00671F6D"/>
    <w:rsid w:val="00676958"/>
    <w:rsid w:val="00676C0F"/>
    <w:rsid w:val="006775F0"/>
    <w:rsid w:val="006809DC"/>
    <w:rsid w:val="00682C1E"/>
    <w:rsid w:val="00686316"/>
    <w:rsid w:val="0069036C"/>
    <w:rsid w:val="00694DD9"/>
    <w:rsid w:val="006A0E47"/>
    <w:rsid w:val="006A1505"/>
    <w:rsid w:val="006A4920"/>
    <w:rsid w:val="006A492F"/>
    <w:rsid w:val="006A4E1F"/>
    <w:rsid w:val="006A5446"/>
    <w:rsid w:val="006A6259"/>
    <w:rsid w:val="006A787A"/>
    <w:rsid w:val="006A78BD"/>
    <w:rsid w:val="006B12C8"/>
    <w:rsid w:val="006B3A74"/>
    <w:rsid w:val="006C0BB5"/>
    <w:rsid w:val="006C106E"/>
    <w:rsid w:val="006C7167"/>
    <w:rsid w:val="006C7502"/>
    <w:rsid w:val="006C7BBB"/>
    <w:rsid w:val="006D14E2"/>
    <w:rsid w:val="006D151D"/>
    <w:rsid w:val="006D1E7A"/>
    <w:rsid w:val="006E0093"/>
    <w:rsid w:val="006E280D"/>
    <w:rsid w:val="006E3E5F"/>
    <w:rsid w:val="006E5249"/>
    <w:rsid w:val="006E67BF"/>
    <w:rsid w:val="006E72D2"/>
    <w:rsid w:val="006F034F"/>
    <w:rsid w:val="006F112F"/>
    <w:rsid w:val="006F2EF0"/>
    <w:rsid w:val="006F4B5A"/>
    <w:rsid w:val="006F75A9"/>
    <w:rsid w:val="00702FDD"/>
    <w:rsid w:val="00705AED"/>
    <w:rsid w:val="007100A0"/>
    <w:rsid w:val="0071029C"/>
    <w:rsid w:val="00710772"/>
    <w:rsid w:val="00710F38"/>
    <w:rsid w:val="0071105E"/>
    <w:rsid w:val="00714A37"/>
    <w:rsid w:val="00716B98"/>
    <w:rsid w:val="00720265"/>
    <w:rsid w:val="00721C25"/>
    <w:rsid w:val="007258D0"/>
    <w:rsid w:val="00734280"/>
    <w:rsid w:val="00735454"/>
    <w:rsid w:val="0073768E"/>
    <w:rsid w:val="00740F9D"/>
    <w:rsid w:val="00743C02"/>
    <w:rsid w:val="00744864"/>
    <w:rsid w:val="00750363"/>
    <w:rsid w:val="00750721"/>
    <w:rsid w:val="00750E80"/>
    <w:rsid w:val="00751924"/>
    <w:rsid w:val="00752098"/>
    <w:rsid w:val="00753919"/>
    <w:rsid w:val="007539C1"/>
    <w:rsid w:val="00755CFB"/>
    <w:rsid w:val="00765582"/>
    <w:rsid w:val="00770617"/>
    <w:rsid w:val="0077131A"/>
    <w:rsid w:val="00774492"/>
    <w:rsid w:val="0077591C"/>
    <w:rsid w:val="00785337"/>
    <w:rsid w:val="00786143"/>
    <w:rsid w:val="00790D53"/>
    <w:rsid w:val="00794069"/>
    <w:rsid w:val="007967D2"/>
    <w:rsid w:val="007A2323"/>
    <w:rsid w:val="007A4A5F"/>
    <w:rsid w:val="007B0614"/>
    <w:rsid w:val="007B2CC0"/>
    <w:rsid w:val="007B6EAD"/>
    <w:rsid w:val="007C4E5C"/>
    <w:rsid w:val="007C516C"/>
    <w:rsid w:val="007C527A"/>
    <w:rsid w:val="007C5EF9"/>
    <w:rsid w:val="007D21F2"/>
    <w:rsid w:val="007D2BD2"/>
    <w:rsid w:val="007D5FBD"/>
    <w:rsid w:val="007D62C3"/>
    <w:rsid w:val="007D7AAC"/>
    <w:rsid w:val="007D7C36"/>
    <w:rsid w:val="007E079D"/>
    <w:rsid w:val="007E0C4A"/>
    <w:rsid w:val="007E1E95"/>
    <w:rsid w:val="007E3B67"/>
    <w:rsid w:val="007E645D"/>
    <w:rsid w:val="007F0A39"/>
    <w:rsid w:val="007F2CC6"/>
    <w:rsid w:val="007F3439"/>
    <w:rsid w:val="007F3567"/>
    <w:rsid w:val="007F3C4B"/>
    <w:rsid w:val="0080323B"/>
    <w:rsid w:val="00804005"/>
    <w:rsid w:val="008050E9"/>
    <w:rsid w:val="008063EA"/>
    <w:rsid w:val="00806977"/>
    <w:rsid w:val="00807495"/>
    <w:rsid w:val="008110E4"/>
    <w:rsid w:val="00813DCF"/>
    <w:rsid w:val="00815CDA"/>
    <w:rsid w:val="00816D1F"/>
    <w:rsid w:val="008172F9"/>
    <w:rsid w:val="00817D1E"/>
    <w:rsid w:val="00820457"/>
    <w:rsid w:val="008206EC"/>
    <w:rsid w:val="00821AD9"/>
    <w:rsid w:val="00823399"/>
    <w:rsid w:val="0082347D"/>
    <w:rsid w:val="00823A5F"/>
    <w:rsid w:val="00830BFD"/>
    <w:rsid w:val="00835E1D"/>
    <w:rsid w:val="00842ECE"/>
    <w:rsid w:val="00843AD0"/>
    <w:rsid w:val="00843E03"/>
    <w:rsid w:val="00847AA2"/>
    <w:rsid w:val="008639D0"/>
    <w:rsid w:val="0086429C"/>
    <w:rsid w:val="00871044"/>
    <w:rsid w:val="008718A1"/>
    <w:rsid w:val="00880408"/>
    <w:rsid w:val="00880DB8"/>
    <w:rsid w:val="00881BBB"/>
    <w:rsid w:val="00882377"/>
    <w:rsid w:val="008839AA"/>
    <w:rsid w:val="00884ABE"/>
    <w:rsid w:val="00887A1A"/>
    <w:rsid w:val="008926B8"/>
    <w:rsid w:val="00896766"/>
    <w:rsid w:val="008977D8"/>
    <w:rsid w:val="008A0BE6"/>
    <w:rsid w:val="008A267C"/>
    <w:rsid w:val="008A34ED"/>
    <w:rsid w:val="008B5728"/>
    <w:rsid w:val="008B5B84"/>
    <w:rsid w:val="008B60FA"/>
    <w:rsid w:val="008B6C36"/>
    <w:rsid w:val="008B6FF0"/>
    <w:rsid w:val="008C4962"/>
    <w:rsid w:val="008C6943"/>
    <w:rsid w:val="008C79B3"/>
    <w:rsid w:val="008D2442"/>
    <w:rsid w:val="008E1DFD"/>
    <w:rsid w:val="008E5AF4"/>
    <w:rsid w:val="008E619E"/>
    <w:rsid w:val="008F1C94"/>
    <w:rsid w:val="008F6440"/>
    <w:rsid w:val="008F6FCF"/>
    <w:rsid w:val="008F7725"/>
    <w:rsid w:val="008F7E22"/>
    <w:rsid w:val="008F7F5A"/>
    <w:rsid w:val="0090110E"/>
    <w:rsid w:val="00901498"/>
    <w:rsid w:val="009017A9"/>
    <w:rsid w:val="009114C2"/>
    <w:rsid w:val="00912355"/>
    <w:rsid w:val="00922F07"/>
    <w:rsid w:val="00930FB8"/>
    <w:rsid w:val="00931B0F"/>
    <w:rsid w:val="00933447"/>
    <w:rsid w:val="00934D70"/>
    <w:rsid w:val="00941133"/>
    <w:rsid w:val="00942E97"/>
    <w:rsid w:val="00943708"/>
    <w:rsid w:val="00943DEC"/>
    <w:rsid w:val="009467CA"/>
    <w:rsid w:val="00947CB2"/>
    <w:rsid w:val="00957A97"/>
    <w:rsid w:val="0096086E"/>
    <w:rsid w:val="00963860"/>
    <w:rsid w:val="0096457A"/>
    <w:rsid w:val="00964F0A"/>
    <w:rsid w:val="0096737D"/>
    <w:rsid w:val="00972F9A"/>
    <w:rsid w:val="00980F89"/>
    <w:rsid w:val="009820A7"/>
    <w:rsid w:val="00984919"/>
    <w:rsid w:val="00990C65"/>
    <w:rsid w:val="009951F8"/>
    <w:rsid w:val="00995562"/>
    <w:rsid w:val="009978D2"/>
    <w:rsid w:val="009A0A23"/>
    <w:rsid w:val="009A0E4B"/>
    <w:rsid w:val="009A1A7E"/>
    <w:rsid w:val="009A3E26"/>
    <w:rsid w:val="009A473D"/>
    <w:rsid w:val="009A56D0"/>
    <w:rsid w:val="009B4771"/>
    <w:rsid w:val="009B4D95"/>
    <w:rsid w:val="009C10B3"/>
    <w:rsid w:val="009C5EF1"/>
    <w:rsid w:val="009E1B41"/>
    <w:rsid w:val="009E23B5"/>
    <w:rsid w:val="009E5B48"/>
    <w:rsid w:val="009F0FDD"/>
    <w:rsid w:val="009F37CD"/>
    <w:rsid w:val="009F7766"/>
    <w:rsid w:val="00A035FA"/>
    <w:rsid w:val="00A03BEB"/>
    <w:rsid w:val="00A11262"/>
    <w:rsid w:val="00A164C0"/>
    <w:rsid w:val="00A16EE9"/>
    <w:rsid w:val="00A172B0"/>
    <w:rsid w:val="00A17EF9"/>
    <w:rsid w:val="00A215EB"/>
    <w:rsid w:val="00A22C3D"/>
    <w:rsid w:val="00A2325B"/>
    <w:rsid w:val="00A237EC"/>
    <w:rsid w:val="00A27179"/>
    <w:rsid w:val="00A272C0"/>
    <w:rsid w:val="00A276DE"/>
    <w:rsid w:val="00A30B24"/>
    <w:rsid w:val="00A30E20"/>
    <w:rsid w:val="00A31FFE"/>
    <w:rsid w:val="00A356AC"/>
    <w:rsid w:val="00A3673A"/>
    <w:rsid w:val="00A37710"/>
    <w:rsid w:val="00A37FF5"/>
    <w:rsid w:val="00A43789"/>
    <w:rsid w:val="00A44165"/>
    <w:rsid w:val="00A47F29"/>
    <w:rsid w:val="00A51F8B"/>
    <w:rsid w:val="00A61C7D"/>
    <w:rsid w:val="00A6223B"/>
    <w:rsid w:val="00A63D5C"/>
    <w:rsid w:val="00A64DCB"/>
    <w:rsid w:val="00A657EC"/>
    <w:rsid w:val="00A66857"/>
    <w:rsid w:val="00A6730B"/>
    <w:rsid w:val="00A704D5"/>
    <w:rsid w:val="00A70827"/>
    <w:rsid w:val="00A7294D"/>
    <w:rsid w:val="00A73543"/>
    <w:rsid w:val="00A74C0A"/>
    <w:rsid w:val="00A75264"/>
    <w:rsid w:val="00A75994"/>
    <w:rsid w:val="00A763FA"/>
    <w:rsid w:val="00A77E76"/>
    <w:rsid w:val="00A8077D"/>
    <w:rsid w:val="00A8086C"/>
    <w:rsid w:val="00A808DC"/>
    <w:rsid w:val="00A83524"/>
    <w:rsid w:val="00A840B9"/>
    <w:rsid w:val="00A92D53"/>
    <w:rsid w:val="00A92D8E"/>
    <w:rsid w:val="00A94DBB"/>
    <w:rsid w:val="00A954AE"/>
    <w:rsid w:val="00A96EDA"/>
    <w:rsid w:val="00AA5223"/>
    <w:rsid w:val="00AA565E"/>
    <w:rsid w:val="00AA6DA0"/>
    <w:rsid w:val="00AB096C"/>
    <w:rsid w:val="00AB357C"/>
    <w:rsid w:val="00AB371F"/>
    <w:rsid w:val="00AC2ACA"/>
    <w:rsid w:val="00AC30D6"/>
    <w:rsid w:val="00AC488C"/>
    <w:rsid w:val="00AC5FCC"/>
    <w:rsid w:val="00AC6A08"/>
    <w:rsid w:val="00AC6A35"/>
    <w:rsid w:val="00AC6A3C"/>
    <w:rsid w:val="00AC7424"/>
    <w:rsid w:val="00AC7B14"/>
    <w:rsid w:val="00AD2FD1"/>
    <w:rsid w:val="00AD4773"/>
    <w:rsid w:val="00AE08A2"/>
    <w:rsid w:val="00AE2047"/>
    <w:rsid w:val="00AE4029"/>
    <w:rsid w:val="00AE7466"/>
    <w:rsid w:val="00AF099B"/>
    <w:rsid w:val="00AF2155"/>
    <w:rsid w:val="00AF38BE"/>
    <w:rsid w:val="00B04D00"/>
    <w:rsid w:val="00B060F7"/>
    <w:rsid w:val="00B11C96"/>
    <w:rsid w:val="00B134C2"/>
    <w:rsid w:val="00B16363"/>
    <w:rsid w:val="00B17EC9"/>
    <w:rsid w:val="00B17F70"/>
    <w:rsid w:val="00B21BE2"/>
    <w:rsid w:val="00B23905"/>
    <w:rsid w:val="00B2761D"/>
    <w:rsid w:val="00B348B8"/>
    <w:rsid w:val="00B35571"/>
    <w:rsid w:val="00B423B1"/>
    <w:rsid w:val="00B440B8"/>
    <w:rsid w:val="00B45A77"/>
    <w:rsid w:val="00B46A23"/>
    <w:rsid w:val="00B51B41"/>
    <w:rsid w:val="00B5412F"/>
    <w:rsid w:val="00B55804"/>
    <w:rsid w:val="00B55A3B"/>
    <w:rsid w:val="00B5746E"/>
    <w:rsid w:val="00B57A8B"/>
    <w:rsid w:val="00B6047A"/>
    <w:rsid w:val="00B65CEF"/>
    <w:rsid w:val="00B71631"/>
    <w:rsid w:val="00B80B46"/>
    <w:rsid w:val="00B833CB"/>
    <w:rsid w:val="00B86D47"/>
    <w:rsid w:val="00B87C45"/>
    <w:rsid w:val="00B919A4"/>
    <w:rsid w:val="00B93EC9"/>
    <w:rsid w:val="00B9526F"/>
    <w:rsid w:val="00BA1731"/>
    <w:rsid w:val="00BA57E8"/>
    <w:rsid w:val="00BB3483"/>
    <w:rsid w:val="00BB3B00"/>
    <w:rsid w:val="00BB777F"/>
    <w:rsid w:val="00BC08BF"/>
    <w:rsid w:val="00BC1130"/>
    <w:rsid w:val="00BC2899"/>
    <w:rsid w:val="00BC7A68"/>
    <w:rsid w:val="00BD07CE"/>
    <w:rsid w:val="00BD3FE3"/>
    <w:rsid w:val="00BD71B6"/>
    <w:rsid w:val="00BE0256"/>
    <w:rsid w:val="00BE08B4"/>
    <w:rsid w:val="00BE09A9"/>
    <w:rsid w:val="00BE23A0"/>
    <w:rsid w:val="00BE337D"/>
    <w:rsid w:val="00BE7B1C"/>
    <w:rsid w:val="00BF202D"/>
    <w:rsid w:val="00BF434E"/>
    <w:rsid w:val="00BF482D"/>
    <w:rsid w:val="00BF5FC4"/>
    <w:rsid w:val="00BF66BF"/>
    <w:rsid w:val="00BF7916"/>
    <w:rsid w:val="00BF7FF6"/>
    <w:rsid w:val="00C00D1F"/>
    <w:rsid w:val="00C0335C"/>
    <w:rsid w:val="00C04CDD"/>
    <w:rsid w:val="00C07008"/>
    <w:rsid w:val="00C07FF2"/>
    <w:rsid w:val="00C1588E"/>
    <w:rsid w:val="00C15B13"/>
    <w:rsid w:val="00C20552"/>
    <w:rsid w:val="00C22053"/>
    <w:rsid w:val="00C223FD"/>
    <w:rsid w:val="00C22853"/>
    <w:rsid w:val="00C246ED"/>
    <w:rsid w:val="00C3019B"/>
    <w:rsid w:val="00C30BBE"/>
    <w:rsid w:val="00C326D2"/>
    <w:rsid w:val="00C33321"/>
    <w:rsid w:val="00C345E5"/>
    <w:rsid w:val="00C425C6"/>
    <w:rsid w:val="00C45760"/>
    <w:rsid w:val="00C46E83"/>
    <w:rsid w:val="00C47D19"/>
    <w:rsid w:val="00C52E89"/>
    <w:rsid w:val="00C531B3"/>
    <w:rsid w:val="00C63A73"/>
    <w:rsid w:val="00C64A13"/>
    <w:rsid w:val="00C66BC7"/>
    <w:rsid w:val="00C67C25"/>
    <w:rsid w:val="00C721D0"/>
    <w:rsid w:val="00C73680"/>
    <w:rsid w:val="00C77AC1"/>
    <w:rsid w:val="00C86CC3"/>
    <w:rsid w:val="00C87D9B"/>
    <w:rsid w:val="00C900E2"/>
    <w:rsid w:val="00C90762"/>
    <w:rsid w:val="00C9445B"/>
    <w:rsid w:val="00C949CE"/>
    <w:rsid w:val="00C957C7"/>
    <w:rsid w:val="00C96A01"/>
    <w:rsid w:val="00C96A21"/>
    <w:rsid w:val="00C970D4"/>
    <w:rsid w:val="00CA032E"/>
    <w:rsid w:val="00CA3C89"/>
    <w:rsid w:val="00CB14D6"/>
    <w:rsid w:val="00CB29D3"/>
    <w:rsid w:val="00CB404D"/>
    <w:rsid w:val="00CB5E77"/>
    <w:rsid w:val="00CB6503"/>
    <w:rsid w:val="00CC00AB"/>
    <w:rsid w:val="00CC3704"/>
    <w:rsid w:val="00CC3C6B"/>
    <w:rsid w:val="00CC5E2B"/>
    <w:rsid w:val="00CD16FF"/>
    <w:rsid w:val="00CE135C"/>
    <w:rsid w:val="00CE2E68"/>
    <w:rsid w:val="00CE49F9"/>
    <w:rsid w:val="00CE6853"/>
    <w:rsid w:val="00CE7E67"/>
    <w:rsid w:val="00CF0781"/>
    <w:rsid w:val="00CF2802"/>
    <w:rsid w:val="00CF2882"/>
    <w:rsid w:val="00CF7096"/>
    <w:rsid w:val="00D005D1"/>
    <w:rsid w:val="00D023AD"/>
    <w:rsid w:val="00D0705C"/>
    <w:rsid w:val="00D12789"/>
    <w:rsid w:val="00D156F7"/>
    <w:rsid w:val="00D17DF3"/>
    <w:rsid w:val="00D2006C"/>
    <w:rsid w:val="00D205E1"/>
    <w:rsid w:val="00D2303A"/>
    <w:rsid w:val="00D232E4"/>
    <w:rsid w:val="00D271EF"/>
    <w:rsid w:val="00D34FE7"/>
    <w:rsid w:val="00D35CDC"/>
    <w:rsid w:val="00D37868"/>
    <w:rsid w:val="00D45A5A"/>
    <w:rsid w:val="00D4646E"/>
    <w:rsid w:val="00D475F0"/>
    <w:rsid w:val="00D514F1"/>
    <w:rsid w:val="00D51788"/>
    <w:rsid w:val="00D52037"/>
    <w:rsid w:val="00D56375"/>
    <w:rsid w:val="00D60A67"/>
    <w:rsid w:val="00D61417"/>
    <w:rsid w:val="00D627BA"/>
    <w:rsid w:val="00D630E5"/>
    <w:rsid w:val="00D63C2F"/>
    <w:rsid w:val="00D63F98"/>
    <w:rsid w:val="00D6688F"/>
    <w:rsid w:val="00D721E1"/>
    <w:rsid w:val="00D76D5B"/>
    <w:rsid w:val="00D8004B"/>
    <w:rsid w:val="00D812CA"/>
    <w:rsid w:val="00D8321F"/>
    <w:rsid w:val="00D86007"/>
    <w:rsid w:val="00D92DD6"/>
    <w:rsid w:val="00D94238"/>
    <w:rsid w:val="00DA144B"/>
    <w:rsid w:val="00DA179E"/>
    <w:rsid w:val="00DA4A71"/>
    <w:rsid w:val="00DB1B4F"/>
    <w:rsid w:val="00DB2203"/>
    <w:rsid w:val="00DB2DB8"/>
    <w:rsid w:val="00DB52C7"/>
    <w:rsid w:val="00DB6FFE"/>
    <w:rsid w:val="00DB7E5F"/>
    <w:rsid w:val="00DC06B0"/>
    <w:rsid w:val="00DC0DC6"/>
    <w:rsid w:val="00DC5C42"/>
    <w:rsid w:val="00DD3569"/>
    <w:rsid w:val="00DD45E1"/>
    <w:rsid w:val="00DD4D88"/>
    <w:rsid w:val="00DD5317"/>
    <w:rsid w:val="00DD5BA3"/>
    <w:rsid w:val="00DD6465"/>
    <w:rsid w:val="00DD65A4"/>
    <w:rsid w:val="00DE6783"/>
    <w:rsid w:val="00DE73E3"/>
    <w:rsid w:val="00DF1964"/>
    <w:rsid w:val="00DF4B85"/>
    <w:rsid w:val="00DF792D"/>
    <w:rsid w:val="00E00AE1"/>
    <w:rsid w:val="00E02677"/>
    <w:rsid w:val="00E03BB4"/>
    <w:rsid w:val="00E07B08"/>
    <w:rsid w:val="00E07ED9"/>
    <w:rsid w:val="00E11A7C"/>
    <w:rsid w:val="00E1351B"/>
    <w:rsid w:val="00E13EB0"/>
    <w:rsid w:val="00E160B2"/>
    <w:rsid w:val="00E21A3B"/>
    <w:rsid w:val="00E230A4"/>
    <w:rsid w:val="00E23E1A"/>
    <w:rsid w:val="00E24530"/>
    <w:rsid w:val="00E267DF"/>
    <w:rsid w:val="00E30D57"/>
    <w:rsid w:val="00E318AE"/>
    <w:rsid w:val="00E324F9"/>
    <w:rsid w:val="00E32934"/>
    <w:rsid w:val="00E35FA0"/>
    <w:rsid w:val="00E36427"/>
    <w:rsid w:val="00E36AD9"/>
    <w:rsid w:val="00E37068"/>
    <w:rsid w:val="00E37A3A"/>
    <w:rsid w:val="00E415EE"/>
    <w:rsid w:val="00E42681"/>
    <w:rsid w:val="00E43663"/>
    <w:rsid w:val="00E43A9B"/>
    <w:rsid w:val="00E44538"/>
    <w:rsid w:val="00E46501"/>
    <w:rsid w:val="00E46D53"/>
    <w:rsid w:val="00E47AF1"/>
    <w:rsid w:val="00E5203F"/>
    <w:rsid w:val="00E53F51"/>
    <w:rsid w:val="00E541E2"/>
    <w:rsid w:val="00E5587A"/>
    <w:rsid w:val="00E61CB6"/>
    <w:rsid w:val="00E73904"/>
    <w:rsid w:val="00E8292F"/>
    <w:rsid w:val="00E83303"/>
    <w:rsid w:val="00E85C4F"/>
    <w:rsid w:val="00E85CB0"/>
    <w:rsid w:val="00E8749D"/>
    <w:rsid w:val="00E90068"/>
    <w:rsid w:val="00E90C4C"/>
    <w:rsid w:val="00E94274"/>
    <w:rsid w:val="00E94660"/>
    <w:rsid w:val="00E96509"/>
    <w:rsid w:val="00E96DB4"/>
    <w:rsid w:val="00EA3FB1"/>
    <w:rsid w:val="00EA6227"/>
    <w:rsid w:val="00EA6B5D"/>
    <w:rsid w:val="00EB10B3"/>
    <w:rsid w:val="00EB4A99"/>
    <w:rsid w:val="00EC1AFD"/>
    <w:rsid w:val="00EC4118"/>
    <w:rsid w:val="00EC41C1"/>
    <w:rsid w:val="00ED1723"/>
    <w:rsid w:val="00ED5EB8"/>
    <w:rsid w:val="00ED777C"/>
    <w:rsid w:val="00ED7B2D"/>
    <w:rsid w:val="00ED7D59"/>
    <w:rsid w:val="00EE73BF"/>
    <w:rsid w:val="00EF104D"/>
    <w:rsid w:val="00EF1692"/>
    <w:rsid w:val="00EF2DE5"/>
    <w:rsid w:val="00EF2E78"/>
    <w:rsid w:val="00EF4E13"/>
    <w:rsid w:val="00EF60C1"/>
    <w:rsid w:val="00EF74BC"/>
    <w:rsid w:val="00F04769"/>
    <w:rsid w:val="00F05D6C"/>
    <w:rsid w:val="00F10543"/>
    <w:rsid w:val="00F12369"/>
    <w:rsid w:val="00F14337"/>
    <w:rsid w:val="00F16813"/>
    <w:rsid w:val="00F212D9"/>
    <w:rsid w:val="00F23972"/>
    <w:rsid w:val="00F346B0"/>
    <w:rsid w:val="00F3477A"/>
    <w:rsid w:val="00F4025C"/>
    <w:rsid w:val="00F43359"/>
    <w:rsid w:val="00F43E6B"/>
    <w:rsid w:val="00F45F7B"/>
    <w:rsid w:val="00F46E1B"/>
    <w:rsid w:val="00F4795B"/>
    <w:rsid w:val="00F52956"/>
    <w:rsid w:val="00F5347F"/>
    <w:rsid w:val="00F5383A"/>
    <w:rsid w:val="00F562AF"/>
    <w:rsid w:val="00F56979"/>
    <w:rsid w:val="00F65BF2"/>
    <w:rsid w:val="00F70B5E"/>
    <w:rsid w:val="00F72BCB"/>
    <w:rsid w:val="00F731A2"/>
    <w:rsid w:val="00F742C5"/>
    <w:rsid w:val="00F77D29"/>
    <w:rsid w:val="00F91DFA"/>
    <w:rsid w:val="00F945FC"/>
    <w:rsid w:val="00F95FBC"/>
    <w:rsid w:val="00F9676D"/>
    <w:rsid w:val="00FA20A3"/>
    <w:rsid w:val="00FA275E"/>
    <w:rsid w:val="00FA5DD9"/>
    <w:rsid w:val="00FB1B3A"/>
    <w:rsid w:val="00FB2339"/>
    <w:rsid w:val="00FB3D7A"/>
    <w:rsid w:val="00FB4A6E"/>
    <w:rsid w:val="00FB5B5E"/>
    <w:rsid w:val="00FC24BD"/>
    <w:rsid w:val="00FC59A0"/>
    <w:rsid w:val="00FD3D2E"/>
    <w:rsid w:val="00FD6462"/>
    <w:rsid w:val="00FD72E9"/>
    <w:rsid w:val="00FD7674"/>
    <w:rsid w:val="00FE112A"/>
    <w:rsid w:val="00FE1624"/>
    <w:rsid w:val="00FE1A40"/>
    <w:rsid w:val="00FF0353"/>
    <w:rsid w:val="00FF0471"/>
    <w:rsid w:val="00FF34B0"/>
    <w:rsid w:val="00FF5EED"/>
    <w:rsid w:val="2621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46E39"/>
    <w:rPr>
      <w:sz w:val="18"/>
      <w:szCs w:val="20"/>
    </w:rPr>
  </w:style>
  <w:style w:type="paragraph" w:styleId="a4">
    <w:name w:val="footer"/>
    <w:basedOn w:val="a"/>
    <w:link w:val="Char0"/>
    <w:uiPriority w:val="99"/>
    <w:rsid w:val="00446E3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rsid w:val="00446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a6">
    <w:name w:val="Table Grid"/>
    <w:basedOn w:val="a1"/>
    <w:uiPriority w:val="99"/>
    <w:locked/>
    <w:rsid w:val="00446E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locked/>
    <w:rsid w:val="00446E39"/>
    <w:rPr>
      <w:rFonts w:cs="Times New Roman"/>
      <w:sz w:val="18"/>
    </w:rPr>
  </w:style>
  <w:style w:type="character" w:customStyle="1" w:styleId="Char0">
    <w:name w:val="页脚 Char"/>
    <w:link w:val="a4"/>
    <w:uiPriority w:val="99"/>
    <w:locked/>
    <w:rsid w:val="00446E39"/>
    <w:rPr>
      <w:rFonts w:cs="Times New Roman"/>
      <w:sz w:val="18"/>
    </w:rPr>
  </w:style>
  <w:style w:type="paragraph" w:styleId="a7">
    <w:name w:val="List Paragraph"/>
    <w:basedOn w:val="a"/>
    <w:uiPriority w:val="99"/>
    <w:qFormat/>
    <w:rsid w:val="00446E39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sid w:val="00446E39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200</Words>
  <Characters>1144</Characters>
  <Application>Microsoft Office Word</Application>
  <DocSecurity>0</DocSecurity>
  <Lines>9</Lines>
  <Paragraphs>2</Paragraphs>
  <ScaleCrop>false</ScaleCrop>
  <Company>DELL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学习习总书记在庆祝改革开放40周年大会上的讲话有感</dc:title>
  <dc:creator>没名字</dc:creator>
  <cp:lastModifiedBy>lenovo</cp:lastModifiedBy>
  <cp:revision>235</cp:revision>
  <cp:lastPrinted>2019-01-11T01:55:00Z</cp:lastPrinted>
  <dcterms:created xsi:type="dcterms:W3CDTF">2019-03-10T04:52:00Z</dcterms:created>
  <dcterms:modified xsi:type="dcterms:W3CDTF">2019-07-16T04:21:00Z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